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 xml:space="preserve">details of the </w:t>
      </w:r>
      <w:proofErr w:type="gramStart"/>
      <w:r>
        <w:t>manner in which</w:t>
      </w:r>
      <w:proofErr w:type="gramEnd"/>
      <w:r>
        <w:t xml:space="preserve">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B3976E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25761">
        <w:rPr>
          <w:rFonts w:eastAsia="Times New Roman" w:cs="Arial"/>
          <w:b/>
          <w:sz w:val="28"/>
          <w:szCs w:val="28"/>
        </w:rPr>
        <w:t>Dinton with Ford and Upton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1F636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75E49">
              <w:rPr>
                <w:rFonts w:eastAsia="Times New Roman" w:cs="Arial"/>
                <w:b/>
                <w:sz w:val="18"/>
                <w:szCs w:val="18"/>
              </w:rPr>
              <w:t xml:space="preserve"> Friday 2</w:t>
            </w:r>
            <w:r w:rsidR="00175E49" w:rsidRPr="00175E49">
              <w:rPr>
                <w:rFonts w:eastAsia="Times New Roman" w:cs="Arial"/>
                <w:b/>
                <w:sz w:val="18"/>
                <w:szCs w:val="18"/>
                <w:vertAlign w:val="superscript"/>
              </w:rPr>
              <w:t>nd</w:t>
            </w:r>
            <w:r w:rsidR="00175E49">
              <w:rPr>
                <w:rFonts w:eastAsia="Times New Roman" w:cs="Arial"/>
                <w:b/>
                <w:sz w:val="18"/>
                <w:szCs w:val="18"/>
              </w:rPr>
              <w:t xml:space="preserve"> June 2023</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12336B7" w14:textId="77777777" w:rsidR="00C25761" w:rsidRDefault="00815FCF" w:rsidP="00175E4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75E49">
              <w:rPr>
                <w:rFonts w:eastAsia="Times New Roman" w:cs="Arial"/>
                <w:sz w:val="18"/>
                <w:szCs w:val="18"/>
              </w:rPr>
              <w:t xml:space="preserve">Keith Gray, Clerk to the Council, </w:t>
            </w:r>
          </w:p>
          <w:p w14:paraId="16864A92" w14:textId="103801A0" w:rsidR="00815FCF" w:rsidRPr="00D06620" w:rsidRDefault="00175E49" w:rsidP="00C2576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175E49">
              <w:rPr>
                <w:rFonts w:eastAsia="Times New Roman" w:cs="Arial"/>
                <w:sz w:val="18"/>
                <w:szCs w:val="18"/>
              </w:rPr>
              <w:t>The Fairford Leys Centre, Hampden Square, Fairford Leys, Aylesbury, Bucks, HP19 7HT</w:t>
            </w:r>
            <w:r>
              <w:rPr>
                <w:rFonts w:eastAsia="Times New Roman" w:cs="Arial"/>
                <w:sz w:val="18"/>
                <w:szCs w:val="18"/>
              </w:rPr>
              <w:t xml:space="preserve">, </w:t>
            </w:r>
            <w:r w:rsidRPr="00175E49">
              <w:rPr>
                <w:rFonts w:eastAsia="Times New Roman" w:cs="Arial"/>
                <w:sz w:val="18"/>
                <w:szCs w:val="18"/>
              </w:rPr>
              <w:t>01296 422800</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B0605A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175E49">
              <w:rPr>
                <w:rFonts w:eastAsia="Times New Roman" w:cs="Arial"/>
                <w:sz w:val="18"/>
                <w:szCs w:val="18"/>
              </w:rPr>
              <w:t xml:space="preserve"> </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5E8F6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14256F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25761">
              <w:rPr>
                <w:rFonts w:eastAsia="Times New Roman" w:cs="Arial"/>
                <w:b/>
                <w:sz w:val="18"/>
                <w:szCs w:val="18"/>
              </w:rPr>
              <w:t>Janet Turner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75E49"/>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5761"/>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Luke Powell</cp:lastModifiedBy>
  <cp:revision>2</cp:revision>
  <cp:lastPrinted>2023-06-27T09:01:00Z</cp:lastPrinted>
  <dcterms:created xsi:type="dcterms:W3CDTF">2023-06-27T10:06:00Z</dcterms:created>
  <dcterms:modified xsi:type="dcterms:W3CDTF">2023-06-27T10:06:00Z</dcterms:modified>
</cp:coreProperties>
</file>